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RECLAIM 2026 - program dla kobiet w czasie przeciążenia, trudnych decyzji i wypalenia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RECLAIM to odpowiedź na rosnące doświadczenie przeciążenia i wypalenia wśród kobiet pełniących wymagające role zawodowe i życiowe. Program pokazuje, że realna zmiana nie zawsze zaczyna się od rewolucji, ale od zatrzymania się, nazwania kosztów codziennego „dowożenia” i odzyskania wpływu na własną pracę, energię oraz decyzje.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zaprasza na RECLAIM 2026 - kameralny program coachingowo-mentoringowy dla kobiet, które czują przeciążenie, spadek energii albo pierwsze sygnały wypalenia zawodowego. Projekt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Alicja Białek - coachka transformacji i wypalenia, Agile Coach</w:t>
      </w:r>
      <w:r>
        <w:rPr>
          <w:rFonts w:ascii="calibri" w:hAnsi="calibri" w:eastAsia="calibri" w:cs="calibri"/>
          <w:sz w:val="24"/>
          <w:szCs w:val="24"/>
        </w:rPr>
        <w:t xml:space="preserve"> oraz mentorka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RECLAIM 2026</w:t>
      </w:r>
      <w:r>
        <w:rPr>
          <w:rFonts w:ascii="calibri" w:hAnsi="calibri" w:eastAsia="calibri" w:cs="calibri"/>
          <w:sz w:val="24"/>
          <w:szCs w:val="24"/>
        </w:rPr>
        <w:t xml:space="preserve"> powstał jako odpowiedź na coraz częstsze doświadczenie kobiet, które funkcjonują w wymagających rolach zawodowych i życiowych. To osoby, które często nadal są skuteczne, odpowiedzialne i zaangażowane, ale coraz częściej działają kosztem własnej energii, zdrowia, relacji i poczucia sensu.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koncentruje się na motywowaniu do jeszcze większego wysiłku. Jego celem jest stworzenie przestrzeni do zatrzymania się, nazwania źródeł przeciążenia i odzyskania wpływu na sposób pracy, odpoczynku oraz podejmowania decyzji. Uczestniczki będą pracować nad tym, co realnie je wyczerpuje, jak wcześniej rozpoznawać sygnały wypalenia, jak stawiać granice i jak budować sukces bez płacenia za niego zdrowiem.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"Widzimy, że wiele kobiet nie potrzebuje kolejnego komunikatu: „dasz radę”. Potrzebują raczej bezpiecznej przestrzeni, w której mogą uczciwie przyjrzeć się temu, ile kosztuje je codzienne dowożenie, odpowiedzialność i życie w ciągłej zmianie. RECLAIM 2026 jest właśnie taką propozycją"</w:t>
      </w:r>
      <w:r>
        <w:rPr>
          <w:rFonts w:ascii="calibri" w:hAnsi="calibri" w:eastAsia="calibri" w:cs="calibri"/>
          <w:sz w:val="24"/>
          <w:szCs w:val="24"/>
        </w:rPr>
        <w:t xml:space="preserve"> - mówi Anna Osowska z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potrwa sześć tygodni. Spotkania będą odbywać się online, w czwartki o godzinie 18:00, od 13 sierpnia do 17 września 2026 r. Grupa będzie kameralna - maksymalnie dziesięcioosobowa - tak, aby każda uczestniczka miała przestrzeń do pracy, refleksji i wymiany doświadczeń.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programu uczestniczki będą korzystać z ćwiczeń coachingowych, narzędzi job craftingowych oraz elementów pracy z ciałem. Proces obejmie m.in. analizę codziennych ról i systemów, rozpoznawanie przekonań i nawyków, pracę z wartościami, energią, granicami, stresem, sprawczością i wizją dobrego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"Wypalenie nie zaczyna się dopiero wtedy, kiedy człowiek przestaje działać. Często przez długi czas wygląda z zewnątrz jak skuteczność, odpowiedzialność i profesjonalizm. Dlatego tak ważne jest, żeby reagować wcześniej - zanim przeciążenie stanie się stałym trybem funkcjonowania"</w:t>
      </w:r>
      <w:r>
        <w:rPr>
          <w:rFonts w:ascii="calibri" w:hAnsi="calibri" w:eastAsia="calibri" w:cs="calibri"/>
          <w:sz w:val="24"/>
          <w:szCs w:val="24"/>
        </w:rPr>
        <w:t xml:space="preserve"> - podkreśla Alicja Białek, prowadząca program RECLAIM 2026.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także wymiar społeczny. Girls Code Fun od lat wspiera dziewczyny i kobiety w rozwoju kompetencji technologicznych, mentoringu oraz podejmowaniu decyzji zawodowych. RECLAIM 2026 poszerza tę perspektywę o temat odporności, sprawczości i profilaktyki wypalenia - szczególnie ważny w środowiskach, w których tempo zmian, presja kompetencyjna i odpowiedzialność zawodowa są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wspiera projekt promocyjnie, ponieważ Alicja Białek od kilkunastu miesięcy działa w społeczności Girls Code Fun jako wolontariuszka, mentorka i prowadząca warsztaty. Wcześniej realizowała dla społeczności projekty pro bono, m.in. z obszaru Agile, Scrum i projektowania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RECLAIM 2026 jest programem płatnym, organizowanym przez Alicję Białek. Fundacja Girls Code Fun wspiera projekt jako inicjatywę zgodną z misją wzmacniania kobiet w rozwoju zawodowym, technologicznym i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oraz formularz zgłoszeniowy dostępne są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https://girlscodefun.pl/projekty/reclaim-2026-projekt-coachingowo-mentoringowy/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reclaim-2026-projekt-coachingowo-mentoring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2026-07-14T06:42:23+02:00</dcterms:created>
  <dcterms:modified xsi:type="dcterms:W3CDTF">2026-07-14T06:42:23+02:00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