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warsztatów STEAM Academy czyli „UX i UI w praktyce”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warsztaty w ramach STEAM Academy były pełne kreatywności, praktyki i odkrywania nowych możliwości w świecie projektowania.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satysfakcją prezentujemy podsumowanie </w:t>
      </w:r>
      <w:r>
        <w:rPr>
          <w:rFonts w:ascii="calibri" w:hAnsi="calibri" w:eastAsia="calibri" w:cs="calibri"/>
          <w:sz w:val="24"/>
          <w:szCs w:val="24"/>
          <w:b/>
        </w:rPr>
        <w:t xml:space="preserve">warsztatów STEAM Academy czyli „UX i UI w praktyce”</w:t>
      </w:r>
      <w:r>
        <w:rPr>
          <w:rFonts w:ascii="calibri" w:hAnsi="calibri" w:eastAsia="calibri" w:cs="calibri"/>
          <w:sz w:val="24"/>
          <w:szCs w:val="24"/>
        </w:rPr>
        <w:t xml:space="preserve">, które stały się dla uczestniczek ważnym krokiem w stronę profesjonalnego podejścia do tworzenia produktów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tych zajęć nasze ambitne uczestniczki: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poznawały zasady budowania intuicyjnych interfejsów,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ćwiczyły projektowanie z uwzględnieniem dostępności,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testowały narzędzia używane przez projektantki w branży IT,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tworzyły własne makiety i pierwsze projekty stron.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Atmosfera była wyjątkowa - pełna energii, wsparcia i praktycznych ćwiczeń. Opinie uczestniczek mówią same za siebie: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🤚 „Miła atmosfera, fantastyczna energia i bardzooo dużo wiedzy i ćwiczeń praktycznych :)”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„Mega dużo się dowiedziałam o projektowaniu stron, kolorach, samym UX i UI i o tym, jak projektować z myślą o osobach z niepełnosprawnością - mega fajne, polecam.”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„Bardzo fajnie, że nie było tylko teorii, ale też zadania. Super, że pani każdej z nas dawała feedback - co poprawić i co robimy dobrze.”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„Bardzo ciekawe zajęcia, zadanie z projektowaniem strony było super. Poznałam wiele przydatnych narzędzi i zasad UX/UI, a 5 godzin zajęć minęło błyskawicznie :)”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„Naprawdę świetnie poprowadzone: dużo praktyki, a dopiero wisienką na torcie było zaprojektowanie własnej strony.”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słowa dodają nam ogromnej motywacji i pokazują, że praktyka połączona z wiedzą daje najlepsze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serca dziękujemy naszym instruktorkom - STEAMTeam: </w:t>
      </w:r>
      <w:r>
        <w:rPr>
          <w:rFonts w:ascii="calibri" w:hAnsi="calibri" w:eastAsia="calibri" w:cs="calibri"/>
          <w:sz w:val="24"/>
          <w:szCs w:val="24"/>
          <w:b/>
        </w:rPr>
        <w:t xml:space="preserve">Karolinie Dobrzańskiej, Aleksandrze Chrzęst, Paulinie Lewandowskiej i Paulinie Banaś</w:t>
      </w:r>
      <w:r>
        <w:rPr>
          <w:rFonts w:ascii="calibri" w:hAnsi="calibri" w:eastAsia="calibri" w:cs="calibri"/>
          <w:sz w:val="24"/>
          <w:szCs w:val="24"/>
        </w:rPr>
        <w:t xml:space="preserve"> – za profesjonalizm, energię i wsparcie.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Ogromne brawa należą się również uczestniczkom – za kreatywność, odwagę i otwartość na nowe narzędzia. To dzięki Wam STEAM Academy nabiera prawdziwego znaczenia.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w kolejnych projektach Fundacji Girls Code Fun!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wspierane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#MotoSolutionsCares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#Motorola Solutions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#GirlsCodeFun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2026-04-07T03:53:17+02:00</dcterms:created>
  <dcterms:modified xsi:type="dcterms:W3CDTF">2026-04-07T03:53:17+02:00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