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warsztatów STEAM Academy czyli „UX i UI w praktyce”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warsztaty w ramach STEAM Academy były pełne kreatywności, praktyki i odkrywania nowych możliwości w świecie projektowania.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ogromną satysfakcją prezentujemy podsumowanie </w:t>
      </w:r>
      <w:r>
        <w:rPr>
          <w:rFonts w:ascii="calibri" w:hAnsi="calibri" w:eastAsia="calibri" w:cs="calibri"/>
          <w:sz w:val="24"/>
          <w:szCs w:val="24"/>
          <w:b/>
        </w:rPr>
        <w:t xml:space="preserve">warsztatów STEAM Academy czyli „UX i UI w praktyce”</w:t>
      </w:r>
      <w:r>
        <w:rPr>
          <w:rFonts w:ascii="calibri" w:hAnsi="calibri" w:eastAsia="calibri" w:cs="calibri"/>
          <w:sz w:val="24"/>
          <w:szCs w:val="24"/>
        </w:rPr>
        <w:t xml:space="preserve">, które stały się dla uczestniczek ważnym krokiem w stronę profesjonalnego podejścia do tworzenia produktów cyfrowych.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tych zajęć nasze ambitne uczestniczki: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poznawały zasady budowania intuicyjnych interfejsów,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ćwiczyły projektowanie z uwzględnieniem dostępności,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testowały narzędzia używane przez projektantki w branży IT,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tworzyły własne makiety i pierwsze projekty stron.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Atmosfera była wyjątkowa - pełna energii, wsparcia i praktycznych ćwiczeń. Opinie uczestniczek mówią same za siebie: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🤚 „Miła atmosfera, fantastyczna energia i bardzooo dużo wiedzy i ćwiczeń praktycznych :)” </w:t>
      </w:r>
    </w:p>
    <w:p>
      <w:r>
        <w:rPr>
          <w:rFonts w:ascii="calibri" w:hAnsi="calibri" w:eastAsia="calibri" w:cs="calibri"/>
          <w:sz w:val="24"/>
          <w:szCs w:val="24"/>
        </w:rPr>
        <w:t xml:space="preserve">🤚 „Mega dużo się dowiedziałam o projektowaniu stron, kolorach, samym UX i UI i o tym, jak projektować z myślą o osobach z niepełnosprawnością - mega fajne, polecam.” </w:t>
      </w:r>
    </w:p>
    <w:p>
      <w:r>
        <w:rPr>
          <w:rFonts w:ascii="calibri" w:hAnsi="calibri" w:eastAsia="calibri" w:cs="calibri"/>
          <w:sz w:val="24"/>
          <w:szCs w:val="24"/>
        </w:rPr>
        <w:t xml:space="preserve">🤚 „Bardzo fajnie, że nie było tylko teorii, ale też zadania. Super, że pani każdej z nas dawała feedback - co poprawić i co robimy dobrze.” </w:t>
      </w:r>
    </w:p>
    <w:p>
      <w:r>
        <w:rPr>
          <w:rFonts w:ascii="calibri" w:hAnsi="calibri" w:eastAsia="calibri" w:cs="calibri"/>
          <w:sz w:val="24"/>
          <w:szCs w:val="24"/>
        </w:rPr>
        <w:t xml:space="preserve">🤚 „Bardzo ciekawe zajęcia, zadanie z projektowaniem strony było super. Poznałam wiele przydatnych narzędzi i zasad UX/UI, a 5 godzin zajęć minęło błyskawicznie :)” </w:t>
      </w:r>
    </w:p>
    <w:p>
      <w:r>
        <w:rPr>
          <w:rFonts w:ascii="calibri" w:hAnsi="calibri" w:eastAsia="calibri" w:cs="calibri"/>
          <w:sz w:val="24"/>
          <w:szCs w:val="24"/>
        </w:rPr>
        <w:t xml:space="preserve">🤚 „Naprawdę świetnie poprowadzone: dużo praktyki, a dopiero wisienką na torcie było zaprojektowanie własnej strony.”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słowa dodają nam ogromnej motywacji i pokazują, że praktyka połączona z wiedzą daje najlepsze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serca dziękujemy naszym instruktorkom - STEAMTeam: </w:t>
      </w:r>
      <w:r>
        <w:rPr>
          <w:rFonts w:ascii="calibri" w:hAnsi="calibri" w:eastAsia="calibri" w:cs="calibri"/>
          <w:sz w:val="24"/>
          <w:szCs w:val="24"/>
          <w:b/>
        </w:rPr>
        <w:t xml:space="preserve">Karolinie Dobrzańskiej, Aleksandrze Chrzęst, Paulinie Lewandowskiej i Paulinie Banaś</w:t>
      </w:r>
      <w:r>
        <w:rPr>
          <w:rFonts w:ascii="calibri" w:hAnsi="calibri" w:eastAsia="calibri" w:cs="calibri"/>
          <w:sz w:val="24"/>
          <w:szCs w:val="24"/>
        </w:rPr>
        <w:t xml:space="preserve"> – za profesjonalizm, energię i wsparcie.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Ogromne brawa należą się również uczestniczkom – za kreatywność, odwagę i otwartość na nowe narzędzia. To dzięki Wam STEAM Academy nabiera prawdziwego znaczenia.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w kolejnych projektach Fundacji Girls Code Fun!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wspierane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#MotoSolutionsCares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#Motorola Solutions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#GirlsCodeFun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2026-08-08T07:48:59+02:00</dcterms:created>
  <dcterms:modified xsi:type="dcterms:W3CDTF">2026-08-08T07:48:59+02:00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