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STEAM Academy: Rusza rekrutacja do 5. edycji programu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informujemy, że rusza rekrutacja do 5. edycji programu STEAM Academy - Digital Girl Power, organizowanego przez Fundację Girls Code Fun.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to bezpłatny i intensywny program kompetencji cyfrowych online dla dziewczyn w wieku 14-19 lat, które chcą wejść do świata nowych technologii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będą uczyć się kodowania (frontend, backend, SQL), projektowania zgodnego z zasadami UX i UI, a także poznają swoje mocne strony podczas mentoringu i warsztatów soft skills. Program obejmuje zarówno pracę indywidualną, jak i zespołową, a jego nieszkolne podejście do nauki wspiera wymianę doświadczeń i proaktywność.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pokazuje, że dziewczyny doskonale radzą sobie w świecie technologii – obalamy stereotypy i tworzymy przestrzeń do nauki i działania. W ciągu czterech poprzednich edycji już 200 uczestniczek zdobyło technologiczne umiejętności, a wiele z nich wybrało studia informatyczne lub odbywa staże w takich firmach jak Motorola czy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5. edycji będą podzielone na cztery grupy po 10 osób, aby nauka była maksymalnie efektywna. Program zakończy się prezentacją projektów IT, a każda uczestniczka otrzyma certyfikat potwierdzający udział w projekcie wraz z wyróżnieniem przedmiotów i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programu: 25 października 2025 </w:t>
      </w:r>
    </w:p>
    <w:p>
      <w:r>
        <w:rPr>
          <w:rFonts w:ascii="calibri" w:hAnsi="calibri" w:eastAsia="calibri" w:cs="calibri"/>
          <w:sz w:val="24"/>
          <w:szCs w:val="24"/>
        </w:rPr>
        <w:t xml:space="preserve">Termin zgłoszeń: do 14 października 2025, godz. 23:59 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Miejsce: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projektu i do zgłoszeń: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https://girlscodefun.pl/projekty/steam-academy-5-edycja/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Realizacja: Fundacja Girls Code Fun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Partner: Motorola Solutions 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rojekty/steam-academy-5-edycj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2026-09-17T14:20:23+02:00</dcterms:created>
  <dcterms:modified xsi:type="dcterms:W3CDTF">2026-09-17T14:20:23+02:00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