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Największe wydarzenie pro kobiece e tej części Europy Perspektywy Women in Tech Summit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Kody zniżkowe dla miłośniczek i miłośników Fundacji Girls Code Fun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12 czerwca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już po raz szósty wystartuje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Warszawie największa w Europie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konferencja dla kobiet 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IT&amp;TECH</w:t>
      </w:r>
      <w:r>
        <w:rPr>
          <w:rFonts w:ascii="calibri" w:hAnsi="calibri" w:eastAsia="calibri" w:cs="calibri"/>
          <w:sz w:val="24"/>
          <w:szCs w:val="24"/>
        </w:rPr>
        <w:t xml:space="preserve">. W czasie Perspektywy Women in Tech Summit spotkają się największe umysły nowych technologii: naukowczynie, inżynierki, liderki, startuperki oraz ekspertki światowych firm technologicznych. Na tym wydarzeniu nie zabranie również nas – Fundacji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Będzie to niepowtarzalna szansa, by zadbać o swoją karierę zawodową w ramach unikatowych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Targów Kariery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podczas których zaprezentuje się niemal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100 najbardziej innowacyjnych i ceniących potencjał kobiet, globalnych firm technologicznych.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konferencji dyskutowane będą najgorętsze tematy takie jak: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programowanie kwantowe, nowa sztuczna inteligencja, interakcje human-machine, przyszłość data science, i więcej</w:t>
      </w:r>
      <w:r>
        <w:rPr>
          <w:rFonts w:ascii="calibri" w:hAnsi="calibri" w:eastAsia="calibri" w:cs="calibri"/>
          <w:sz w:val="24"/>
          <w:szCs w:val="24"/>
        </w:rPr>
        <w:t xml:space="preserve">), oraz bieżące tematy społeczne (</w:t>
      </w:r>
      <w:r>
        <w:rPr>
          <w:rFonts w:ascii="calibri" w:hAnsi="calibri" w:eastAsia="calibri" w:cs="calibri"/>
          <w:sz w:val="24"/>
          <w:szCs w:val="24"/>
          <w:b/>
        </w:rPr>
        <w:t xml:space="preserve">neurodiversity,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przywództwo kobiet, tech-life balance</w:t>
      </w:r>
      <w:r>
        <w:rPr>
          <w:rFonts w:ascii="calibri" w:hAnsi="calibri" w:eastAsia="calibri" w:cs="calibri"/>
          <w:sz w:val="24"/>
          <w:szCs w:val="24"/>
        </w:rPr>
        <w:t xml:space="preserve">).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Będzie też można zdobyć nowe kompetencje dzięki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warsztatom Tech&amp;Soft Skills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w specjalnej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Strefie Mentoringu</w:t>
      </w:r>
      <w:r>
        <w:rPr>
          <w:rFonts w:ascii="calibri" w:hAnsi="calibri" w:eastAsia="calibri" w:cs="calibri"/>
          <w:sz w:val="24"/>
          <w:szCs w:val="24"/>
        </w:rPr>
        <w:t xml:space="preserve">, gdzie w formule 1:1 można konsultować się ze znakomitymi Mentorkami i Mentorami.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AGENDA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wydarzenia dostępna jest na stronie wydarzenia. Każda godzina wypełniona jest merytoryczną wiedzą, networkingiem i współpracą.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DATA I MIEJSCE: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12-13 czerwca 2024, Warszawa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KODY ZNIŻKOWE:</w:t>
      </w:r>
      <w:r>
        <w:rPr>
          <w:rFonts w:ascii="calibri" w:hAnsi="calibri" w:eastAsia="calibri" w:cs="calibri"/>
          <w:sz w:val="28"/>
          <w:szCs w:val="28"/>
          <w:b/>
        </w:rPr>
        <w:t xml:space="preserve"> SUMMIT_GCF_60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—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Jak zrealizować kod umożliwiający otrzymanie bezpłatnego biletu wstępu na 2 dni wydarzenia Perspektywy Women in Tech Summit 2024? – </w:t>
      </w:r>
      <w:r>
        <w:rPr>
          <w:rFonts w:ascii="calibri" w:hAnsi="calibri" w:eastAsia="calibri" w:cs="calibri"/>
          <w:sz w:val="24"/>
          <w:szCs w:val="24"/>
          <w:b/>
        </w:rPr>
        <w:t xml:space="preserve">INSTRUKCJA:</w:t>
      </w:r>
    </w:p>
    <w:p>
      <w:r>
        <w:rPr>
          <w:rFonts w:ascii="calibri" w:hAnsi="calibri" w:eastAsia="calibri" w:cs="calibri"/>
          <w:sz w:val="24"/>
          <w:szCs w:val="24"/>
        </w:rPr>
        <w:t xml:space="preserve">1. Wejdź na stronę: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https://womenintechsummit.pl/join-the-event </w:t>
        </w:r>
      </w:hyperlink>
    </w:p>
    <w:p>
      <w:r>
        <w:rPr>
          <w:rFonts w:ascii="calibri" w:hAnsi="calibri" w:eastAsia="calibri" w:cs="calibri"/>
          <w:sz w:val="24"/>
          <w:szCs w:val="24"/>
        </w:rPr>
        <w:t xml:space="preserve">2. Wybierz opcję „Take part in person”</w:t>
      </w:r>
    </w:p>
    <w:p>
      <w:r>
        <w:rPr>
          <w:rFonts w:ascii="calibri" w:hAnsi="calibri" w:eastAsia="calibri" w:cs="calibri"/>
          <w:sz w:val="24"/>
          <w:szCs w:val="24"/>
        </w:rPr>
        <w:t xml:space="preserve">3. Kliknij „Buy ticket”</w:t>
      </w:r>
    </w:p>
    <w:p>
      <w:r>
        <w:rPr>
          <w:rFonts w:ascii="calibri" w:hAnsi="calibri" w:eastAsia="calibri" w:cs="calibri"/>
          <w:sz w:val="24"/>
          <w:szCs w:val="24"/>
        </w:rPr>
        <w:t xml:space="preserve">4. W oknie po prawej stronie “Discount Code” – wpisz kod: SUMMIT_GCF_60</w:t>
      </w:r>
    </w:p>
    <w:p>
      <w:r>
        <w:rPr>
          <w:rFonts w:ascii="calibri" w:hAnsi="calibri" w:eastAsia="calibri" w:cs="calibri"/>
          <w:sz w:val="24"/>
          <w:szCs w:val="24"/>
        </w:rPr>
        <w:t xml:space="preserve">5. Kod wyzeruje/zrabatuje cenę biletu.</w:t>
      </w:r>
    </w:p>
    <w:p>
      <w:r>
        <w:rPr>
          <w:rFonts w:ascii="calibri" w:hAnsi="calibri" w:eastAsia="calibri" w:cs="calibri"/>
          <w:sz w:val="24"/>
          <w:szCs w:val="24"/>
        </w:rPr>
        <w:t xml:space="preserve">6. Wybierz: Ticket „IN-PERSON” – „1”</w:t>
      </w:r>
    </w:p>
    <w:p>
      <w:r>
        <w:rPr>
          <w:rFonts w:ascii="calibri" w:hAnsi="calibri" w:eastAsia="calibri" w:cs="calibri"/>
          <w:sz w:val="24"/>
          <w:szCs w:val="24"/>
        </w:rPr>
        <w:t xml:space="preserve">7. Kliknij „Next”.</w:t>
      </w:r>
    </w:p>
    <w:p>
      <w:r>
        <w:rPr>
          <w:rFonts w:ascii="calibri" w:hAnsi="calibri" w:eastAsia="calibri" w:cs="calibri"/>
          <w:sz w:val="24"/>
          <w:szCs w:val="24"/>
        </w:rPr>
        <w:t xml:space="preserve">8. Wypełnij formularz danymi</w:t>
      </w:r>
    </w:p>
    <w:p>
      <w:r>
        <w:rPr>
          <w:rFonts w:ascii="calibri" w:hAnsi="calibri" w:eastAsia="calibri" w:cs="calibri"/>
          <w:sz w:val="24"/>
          <w:szCs w:val="24"/>
        </w:rPr>
        <w:t xml:space="preserve">9. Sprawdź skrzynkę mailową, na którą powinien przyjść mail z potwierdzeniem rejestracji i linkiem do Twojego indywidualnego panelu uczestnika (jeśli nie masz maila – skontaktuj się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registration@womenintechsummit.p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l)</w:t>
        </w:r>
      </w:hyperlink>
      <w:r>
        <w:rPr>
          <w:rFonts w:ascii="calibri" w:hAnsi="calibri" w:eastAsia="calibri" w:cs="calibri"/>
          <w:sz w:val="24"/>
          <w:szCs w:val="24"/>
        </w:rPr>
        <w:t xml:space="preserve">10. Bilet elektroniczny znajdziesz w Twoim „Participant Panel”.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irlscodefun.biuroprasowe.pl/word/?hash=d9b64b175f00015e7c1fac5135b277c2&amp;id=204268&amp;typ=e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2026-04-07T04:17:47+02:00</dcterms:created>
  <dcterms:modified xsi:type="dcterms:W3CDTF">2026-04-07T04:17:47+02:00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