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Nastolatko - nie przegap szansy na przyszłość w IT! Od kreatywności do kodowania - trwa rekrutacja do STEAM Academy - Digital Girls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ostatnie dni na zgłoszenia do kompleksowego projektu technologicznego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Drodzy odbiorcy naszych treści: dziennikarze, rodzice, nauczyciele.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Drogie ambitne dziewczyny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14-19 lat </w:t>
      </w:r>
      <w:r>
        <w:rPr>
          <w:rFonts w:ascii="calibri" w:hAnsi="calibri" w:eastAsia="calibri" w:cs="calibri"/>
          <w:sz w:val="24"/>
          <w:szCs w:val="24"/>
        </w:rPr>
        <w:t xml:space="preserve">- czas ucieka!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do 14 października</w:t>
      </w:r>
      <w:r>
        <w:rPr>
          <w:rFonts w:ascii="calibri" w:hAnsi="calibri" w:eastAsia="calibri" w:cs="calibri"/>
          <w:sz w:val="24"/>
          <w:szCs w:val="24"/>
        </w:rPr>
        <w:t xml:space="preserve"> możecie zgłosić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intensywnego,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 w pełni online</w:t>
      </w:r>
      <w:r>
        <w:rPr>
          <w:rFonts w:ascii="calibri" w:hAnsi="calibri" w:eastAsia="calibri" w:cs="calibri"/>
          <w:sz w:val="24"/>
          <w:szCs w:val="24"/>
        </w:rPr>
        <w:t xml:space="preserve"> programu, który otworzy Wam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ten moment, by podjąć </w:t>
      </w:r>
      <w:r>
        <w:rPr>
          <w:rFonts w:ascii="calibri" w:hAnsi="calibri" w:eastAsia="calibri" w:cs="calibri"/>
          <w:sz w:val="24"/>
          <w:szCs w:val="24"/>
          <w:b/>
        </w:rPr>
        <w:t xml:space="preserve">świadomą decyzję</w:t>
      </w:r>
      <w:r>
        <w:rPr>
          <w:rFonts w:ascii="calibri" w:hAnsi="calibri" w:eastAsia="calibri" w:cs="calibri"/>
          <w:sz w:val="24"/>
          <w:szCs w:val="24"/>
        </w:rPr>
        <w:t xml:space="preserve"> o swojej ścieżce edukacji i przyszłej pracy. Z nami możesz </w:t>
      </w:r>
      <w:r>
        <w:rPr>
          <w:rFonts w:ascii="calibri" w:hAnsi="calibri" w:eastAsia="calibri" w:cs="calibri"/>
          <w:sz w:val="24"/>
          <w:szCs w:val="24"/>
          <w:b/>
        </w:rPr>
        <w:t xml:space="preserve">już teraz, w tym roku</w:t>
      </w:r>
      <w:r>
        <w:rPr>
          <w:rFonts w:ascii="calibri" w:hAnsi="calibri" w:eastAsia="calibri" w:cs="calibri"/>
          <w:sz w:val="24"/>
          <w:szCs w:val="24"/>
        </w:rPr>
        <w:t xml:space="preserve">, zdobyć praktyczne umiejętności, które stawiają Cię na pozycji liderki!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Cię czeka w 5. edycji?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kodowanie: nauczysz się frontendu, backendu i SQL – czyli fundamentów tworzenia nowoczesnych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UX/UI: Poznasz zasady projektowania, dzięki którym Twoje rozwiązania będą nie tylko funkcjonalne, ale i przyjazne użytkownikowi.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osobisty: Zyskasz wsparcie mentorskie i weźmiesz udział w warsztatach soft skills, które pomogą Ci odkryć i wzmocnić Twoje mocne strony.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Elitarne grupy: Będziesz uczyć się w małych, 10-osobowych grupach, co gwarantuje maksymalną efektywność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obalamy stereotypy</w:t>
      </w:r>
      <w:r>
        <w:rPr>
          <w:rFonts w:ascii="calibri" w:hAnsi="calibri" w:eastAsia="calibri" w:cs="calibri"/>
          <w:sz w:val="24"/>
          <w:szCs w:val="24"/>
        </w:rPr>
        <w:t xml:space="preserve">! Udowadniamy, że dziewczyny świetnie radzą sobie w świecie technologii. Dotychczas </w:t>
      </w:r>
      <w:r>
        <w:rPr>
          <w:rFonts w:ascii="calibri" w:hAnsi="calibri" w:eastAsia="calibri" w:cs="calibri"/>
          <w:sz w:val="24"/>
          <w:szCs w:val="24"/>
          <w:b/>
        </w:rPr>
        <w:t xml:space="preserve">200 uczestniczek</w:t>
      </w:r>
      <w:r>
        <w:rPr>
          <w:rFonts w:ascii="calibri" w:hAnsi="calibri" w:eastAsia="calibri" w:cs="calibri"/>
          <w:sz w:val="24"/>
          <w:szCs w:val="24"/>
        </w:rPr>
        <w:t xml:space="preserve"> dzięki nam wybrało studia informatyczne lub zdobyło staże w takich firmach jak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czy Google!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rusza już </w:t>
      </w:r>
      <w:r>
        <w:rPr>
          <w:rFonts w:ascii="calibri" w:hAnsi="calibri" w:eastAsia="calibri" w:cs="calibri"/>
          <w:sz w:val="24"/>
          <w:szCs w:val="24"/>
          <w:b/>
        </w:rPr>
        <w:t xml:space="preserve">25 października 2025</w:t>
      </w:r>
      <w:r>
        <w:rPr>
          <w:rFonts w:ascii="calibri" w:hAnsi="calibri" w:eastAsia="calibri" w:cs="calibri"/>
          <w:sz w:val="24"/>
          <w:szCs w:val="24"/>
        </w:rPr>
        <w:t xml:space="preserve"> i zakończy się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certyfikatem</w:t>
      </w:r>
      <w:r>
        <w:rPr>
          <w:rFonts w:ascii="calibri" w:hAnsi="calibri" w:eastAsia="calibri" w:cs="calibri"/>
          <w:sz w:val="24"/>
          <w:szCs w:val="24"/>
        </w:rPr>
        <w:t xml:space="preserve"> potwierdzającym Twoje nowe, cenne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Termin zgłoszeń to 14 października 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 Partner: 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#MotoSolutionsCares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2025-10-03T04:03:52+02:00</dcterms:created>
  <dcterms:modified xsi:type="dcterms:W3CDTF">2025-10-03T04:03:52+02:00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